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883FCF" w:rsidRDefault="00802EF5">
      <w:pPr>
        <w:widowControl/>
        <w:jc w:val="left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</w:p>
    <w:p w:rsidR="00883FCF" w:rsidRDefault="00883FCF" w:rsidP="00883FCF"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802EF5" w:rsidRDefault="00C20C2A" w:rsidP="00883FCF"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“伟创晶杯”智能电力控制系统设计与应用</w:t>
      </w:r>
      <w:r w:rsidR="00883FC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赛项（</w:t>
      </w:r>
      <w:r w:rsidR="00E64D07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本科组、高职</w:t>
      </w:r>
      <w:r w:rsidR="00883FC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组）</w:t>
      </w:r>
      <w:r w:rsidR="00802EF5" w:rsidRPr="003D14CA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预报名表</w:t>
      </w:r>
    </w:p>
    <w:tbl>
      <w:tblPr>
        <w:tblW w:w="14906" w:type="dxa"/>
        <w:jc w:val="center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442850">
        <w:trPr>
          <w:trHeight w:val="139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802EF5" w:rsidRPr="00442850" w:rsidRDefault="00442850" w:rsidP="00442850">
      <w:pPr>
        <w:spacing w:line="34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 w:rsidRPr="00442850">
        <w:rPr>
          <w:rFonts w:ascii="仿宋_GB2312" w:eastAsia="仿宋_GB2312" w:hAnsi="仿宋_GB2312" w:cs="仿宋_GB2312"/>
          <w:b/>
          <w:sz w:val="28"/>
          <w:szCs w:val="28"/>
        </w:rPr>
        <w:t>注：预报名截止日期：</w:t>
      </w:r>
      <w:r w:rsidRPr="00442850">
        <w:rPr>
          <w:rFonts w:ascii="仿宋_GB2312" w:eastAsia="仿宋_GB2312" w:hAnsi="仿宋_GB2312" w:cs="仿宋_GB2312" w:hint="eastAsia"/>
          <w:b/>
          <w:sz w:val="28"/>
          <w:szCs w:val="28"/>
        </w:rPr>
        <w:t>2019年10月20日，请参赛院校将报名表电子版发至（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邮箱</w:t>
      </w:r>
      <w:r w:rsidR="00303CB4">
        <w:rPr>
          <w:rFonts w:ascii="仿宋_GB2312" w:eastAsia="仿宋_GB2312" w:hAnsi="仿宋_GB2312" w:cs="仿宋_GB2312" w:hint="eastAsia"/>
          <w:b/>
          <w:sz w:val="28"/>
          <w:szCs w:val="28"/>
        </w:rPr>
        <w:t>：</w:t>
      </w:r>
      <w:r w:rsidRPr="00442850">
        <w:rPr>
          <w:rFonts w:ascii="仿宋_GB2312" w:eastAsia="仿宋_GB2312" w:hAnsi="仿宋_GB2312" w:cs="仿宋_GB2312" w:hint="eastAsia"/>
          <w:b/>
          <w:sz w:val="28"/>
          <w:szCs w:val="28"/>
        </w:rPr>
        <w:t>djy1987@126.com）</w:t>
      </w:r>
      <w:r w:rsidR="00303CB4">
        <w:rPr>
          <w:rFonts w:ascii="仿宋_GB2312" w:eastAsia="仿宋_GB2312" w:hAnsi="仿宋_GB2312" w:cs="仿宋_GB2312" w:hint="eastAsia"/>
          <w:b/>
          <w:sz w:val="28"/>
          <w:szCs w:val="28"/>
        </w:rPr>
        <w:t>。</w:t>
      </w:r>
    </w:p>
    <w:p w:rsidR="008612A6" w:rsidRPr="00802EF5" w:rsidRDefault="008612A6"/>
    <w:sectPr w:rsidR="008612A6" w:rsidRPr="00802EF5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652" w:rsidRDefault="00174652" w:rsidP="00802EF5">
      <w:r>
        <w:separator/>
      </w:r>
    </w:p>
  </w:endnote>
  <w:endnote w:type="continuationSeparator" w:id="0">
    <w:p w:rsidR="00174652" w:rsidRDefault="00174652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锐字云字库小标宋体1.0">
    <w:altName w:val="Arial Unicode MS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652" w:rsidRDefault="00174652" w:rsidP="00802EF5">
      <w:r>
        <w:separator/>
      </w:r>
    </w:p>
  </w:footnote>
  <w:footnote w:type="continuationSeparator" w:id="0">
    <w:p w:rsidR="00174652" w:rsidRDefault="00174652" w:rsidP="00802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04956"/>
    <w:rsid w:val="00045764"/>
    <w:rsid w:val="00074BBC"/>
    <w:rsid w:val="00174652"/>
    <w:rsid w:val="00303CB4"/>
    <w:rsid w:val="00442850"/>
    <w:rsid w:val="004500B7"/>
    <w:rsid w:val="00644B4C"/>
    <w:rsid w:val="006F572E"/>
    <w:rsid w:val="00802EF5"/>
    <w:rsid w:val="008612A6"/>
    <w:rsid w:val="00880132"/>
    <w:rsid w:val="00883FCF"/>
    <w:rsid w:val="00896C27"/>
    <w:rsid w:val="00C20C2A"/>
    <w:rsid w:val="00E6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8</cp:revision>
  <dcterms:created xsi:type="dcterms:W3CDTF">2019-07-15T02:55:00Z</dcterms:created>
  <dcterms:modified xsi:type="dcterms:W3CDTF">2019-09-11T05:07:00Z</dcterms:modified>
</cp:coreProperties>
</file>