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附件2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全国机械行业技工院校高水平专业建设联盟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理事推荐表</w:t>
      </w:r>
    </w:p>
    <w:tbl>
      <w:tblPr>
        <w:tblStyle w:val="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17"/>
        <w:gridCol w:w="1260"/>
        <w:gridCol w:w="1983"/>
        <w:gridCol w:w="1416"/>
        <w:gridCol w:w="193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名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别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□男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□女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  <w:r>
              <w:rPr>
                <w:rFonts w:ascii="仿宋_GB2312" w:eastAsia="仿宋_GB2312"/>
                <w:bCs/>
                <w:sz w:val="24"/>
              </w:rPr>
              <w:t>/</w:t>
            </w: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称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技术等级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现任职务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工作部门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机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E-MAIL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QQ</w:t>
            </w:r>
            <w:r>
              <w:rPr>
                <w:rFonts w:hint="eastAsia" w:ascii="仿宋_GB2312" w:eastAsia="仿宋_GB2312"/>
                <w:bCs/>
                <w:sz w:val="24"/>
              </w:rPr>
              <w:t>号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工作及技术专长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536" w:hRule="exac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拟推荐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任职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□理事长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□副理事长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□理事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□行业顾问  □特聘专家</w:t>
            </w:r>
          </w:p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951" w:hRule="exac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被推荐人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工作简历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及主要业务成果和表彰、奖励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情况</w:t>
            </w:r>
          </w:p>
        </w:tc>
        <w:tc>
          <w:tcPr>
            <w:tcW w:w="8210" w:type="dxa"/>
            <w:gridSpan w:val="5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1" w:hRule="exac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在其他社会学术组织任职情况</w:t>
            </w:r>
          </w:p>
        </w:tc>
        <w:tc>
          <w:tcPr>
            <w:tcW w:w="8228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701" w:hRule="exact"/>
          <w:jc w:val="center"/>
        </w:trPr>
        <w:tc>
          <w:tcPr>
            <w:tcW w:w="9756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被推荐人意见：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本人自愿参加全国机械行业技工院校高水平专业建设联盟，并承诺遵守工作章程和工作条例，按时参加各项活动，积极承担相应工作，为机械行业技工教育发展做出自己的贡献。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                                           </w:t>
            </w:r>
          </w:p>
          <w:p>
            <w:pPr>
              <w:spacing w:line="320" w:lineRule="exact"/>
              <w:ind w:firstLine="5527" w:firstLineChars="230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被推荐人（签字）：</w:t>
            </w:r>
          </w:p>
          <w:p>
            <w:pPr>
              <w:spacing w:line="320" w:lineRule="exact"/>
              <w:ind w:firstLine="5527" w:firstLineChars="2303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817" w:hRule="exact"/>
          <w:jc w:val="center"/>
        </w:trPr>
        <w:tc>
          <w:tcPr>
            <w:tcW w:w="9756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单位推荐意见：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该同志符合推荐条件，同意推荐其在全国机械行业技工院校高水平专业建设联盟任职，并对其承担相关工作所需必要条件予以保证。</w:t>
            </w:r>
          </w:p>
          <w:p>
            <w:pPr>
              <w:spacing w:line="320" w:lineRule="exact"/>
              <w:ind w:firstLine="470" w:firstLineChars="196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单位负责人（签字）：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单位（盖章）：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签署人职务：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439" w:hRule="exact"/>
          <w:jc w:val="center"/>
        </w:trPr>
        <w:tc>
          <w:tcPr>
            <w:tcW w:w="9756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注：表格空间不够时，可附另页说明。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dcterms:modified xsi:type="dcterms:W3CDTF">2020-04-08T06:58:29Z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