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424" w:leftChars="202"/>
        <w:jc w:val="center"/>
        <w:rPr>
          <w:rFonts w:ascii="微软雅黑" w:hAnsi="微软雅黑" w:eastAsia="微软雅黑" w:cs="FangSong_GB2312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FangSong_GB2312"/>
          <w:b w:val="0"/>
          <w:bCs/>
          <w:color w:val="000000"/>
          <w:sz w:val="36"/>
          <w:szCs w:val="36"/>
        </w:rPr>
        <w:t>2020年度机械行业职业教育技能大赛</w:t>
      </w:r>
    </w:p>
    <w:p>
      <w:pPr>
        <w:snapToGrid w:val="0"/>
        <w:spacing w:line="540" w:lineRule="exact"/>
        <w:ind w:left="424" w:leftChars="202"/>
        <w:jc w:val="center"/>
        <w:rPr>
          <w:rFonts w:ascii="微软雅黑" w:hAnsi="微软雅黑" w:eastAsia="微软雅黑" w:cs="FangSong_GB2312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FangSong_GB2312"/>
          <w:b w:val="0"/>
          <w:bCs/>
          <w:sz w:val="36"/>
          <w:szCs w:val="36"/>
        </w:rPr>
        <w:t xml:space="preserve">“施耐德电气杯”电气装置应用技术赛项 </w:t>
      </w:r>
    </w:p>
    <w:p>
      <w:pPr>
        <w:rPr>
          <w:rFonts w:hint="eastAsia"/>
          <w:b w:val="0"/>
          <w:bCs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专家组组长：张春芝  北京工业职业技术学院机电工程学院院长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裁判长：  蒋正炎  常州工业职业技术学院电气学院院长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angSong_GB2312">
    <w:altName w:val="仿宋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6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2020-11-18T06:10:34Z</dcterms:created>
  <dc:creator>HHH</dc:creator>
  <cp:lastModifiedBy>侯世亮</cp:lastModifiedBy>
  <dcterms:modified xsi:type="dcterms:W3CDTF">2020-11-18T06:13:08Z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